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C19" w:rsidRPr="00233EF8" w:rsidRDefault="00EE5C19" w:rsidP="00EE5C19">
      <w:pPr>
        <w:rPr>
          <w:sz w:val="24"/>
          <w:szCs w:val="24"/>
        </w:rPr>
      </w:pPr>
      <w:r w:rsidRPr="00233EF8">
        <w:rPr>
          <w:sz w:val="24"/>
          <w:szCs w:val="24"/>
        </w:rPr>
        <w:t>Temat: Rozwiązywanie układów równań metodą podstawiania.</w:t>
      </w:r>
    </w:p>
    <w:p w:rsidR="00233EF8" w:rsidRPr="00233EF8" w:rsidRDefault="00233EF8" w:rsidP="00233EF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666666"/>
          <w:sz w:val="24"/>
          <w:szCs w:val="24"/>
        </w:rPr>
      </w:pPr>
      <w:r w:rsidRPr="00233EF8">
        <w:rPr>
          <w:rFonts w:ascii="Helvetica" w:eastAsia="Times New Roman" w:hAnsi="Helvetica" w:cs="Helvetica"/>
          <w:color w:val="666666"/>
          <w:sz w:val="24"/>
          <w:szCs w:val="24"/>
        </w:rPr>
        <w:t>Rozwiąż układy równań metodą podstawiania:</w:t>
      </w:r>
    </w:p>
    <w:p w:rsidR="00233EF8" w:rsidRDefault="00233EF8" w:rsidP="00233EF8"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33185" cy="1419860"/>
            <wp:effectExtent l="19050" t="0" r="5715" b="0"/>
            <wp:docPr id="1" name="Obraz 1" descr="Metoda podstawiani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toda podstawiania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85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EF8" w:rsidRDefault="00233EF8" w:rsidP="00233EF8"/>
    <w:p w:rsidR="00112306" w:rsidRDefault="008D5F27" w:rsidP="00233EF8">
      <w:r>
        <w:t>Po ich rozwiązaniu sprawdź wyniki na stronie</w:t>
      </w:r>
      <w:r w:rsidR="00233EF8" w:rsidRPr="00233EF8">
        <w:rPr>
          <w:rFonts w:ascii="Helvetica" w:eastAsia="Times New Roman" w:hAnsi="Helvetica" w:cs="Helvetica"/>
          <w:color w:val="666666"/>
          <w:sz w:val="31"/>
          <w:szCs w:val="31"/>
        </w:rPr>
        <w:br/>
      </w:r>
      <w:hyperlink r:id="rId5" w:history="1">
        <w:r w:rsidR="00233EF8">
          <w:rPr>
            <w:rStyle w:val="Hipercze"/>
          </w:rPr>
          <w:t>https://opracowania.pl/opracowania/matematyka/rozwiazywanie-ukladow-rownan,oid,1822,metoda-podstawiania</w:t>
        </w:r>
      </w:hyperlink>
      <w:r w:rsidR="00233EF8" w:rsidRPr="00233EF8">
        <w:rPr>
          <w:rFonts w:ascii="Helvetica" w:eastAsia="Times New Roman" w:hAnsi="Helvetica" w:cs="Helvetica"/>
          <w:color w:val="666666"/>
          <w:sz w:val="31"/>
          <w:szCs w:val="31"/>
        </w:rPr>
        <w:br/>
      </w:r>
    </w:p>
    <w:sectPr w:rsidR="00112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>
    <w:useFELayout/>
  </w:compat>
  <w:rsids>
    <w:rsidRoot w:val="00EE5C19"/>
    <w:rsid w:val="00112306"/>
    <w:rsid w:val="00233EF8"/>
    <w:rsid w:val="008D5F27"/>
    <w:rsid w:val="00EE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233E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E5C19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33EF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semiHidden/>
    <w:unhideWhenUsed/>
    <w:rsid w:val="00233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pracowania.pl/opracowania/matematyka/rozwiazywanie-ukladow-rownan,oid,1822,metoda-podstawiania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320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2020-03-17T21:50:00Z</dcterms:created>
  <dcterms:modified xsi:type="dcterms:W3CDTF">2020-03-17T21:58:00Z</dcterms:modified>
</cp:coreProperties>
</file>