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12" w:rsidRDefault="00901812" w:rsidP="00901812">
      <w:r>
        <w:t>Temat: Rozwiązywanie układów równań metodą podstawiania.</w:t>
      </w:r>
    </w:p>
    <w:p w:rsidR="00901812" w:rsidRDefault="00901812" w:rsidP="00901812">
      <w:r>
        <w:t>Obejrzyj ze zrozumieniem następujący film:</w:t>
      </w:r>
    </w:p>
    <w:p w:rsidR="00901812" w:rsidRDefault="00901812" w:rsidP="00901812">
      <w:hyperlink r:id="rId4" w:history="1">
        <w:r>
          <w:rPr>
            <w:rStyle w:val="Hipercze"/>
          </w:rPr>
          <w:t>https://www.youtube.com/watch?v=1hBS_rMxUk0</w:t>
        </w:r>
      </w:hyperlink>
    </w:p>
    <w:p w:rsidR="00C16DD8" w:rsidRDefault="00C16DD8"/>
    <w:sectPr w:rsidR="00C16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>
    <w:useFELayout/>
  </w:compat>
  <w:rsids>
    <w:rsidRoot w:val="00901812"/>
    <w:rsid w:val="00901812"/>
    <w:rsid w:val="00C16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018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1hBS_rMxUk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174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2020-03-17T21:49:00Z</dcterms:created>
  <dcterms:modified xsi:type="dcterms:W3CDTF">2020-03-17T21:50:00Z</dcterms:modified>
</cp:coreProperties>
</file>